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на-ефимоновском-блиндаже"/>
    <w:p>
      <w:pPr>
        <w:pStyle w:val="Heading3"/>
      </w:pPr>
      <w:r>
        <w:t xml:space="preserve">НА ЕФИМОНОВСКОМ БЛИНДАЖЕ</w:t>
      </w:r>
    </w:p>
    <w:p>
      <w:pPr>
        <w:pStyle w:val="FirstParagraph"/>
      </w:pPr>
      <w:r>
        <w:t xml:space="preserve">14.12.2021</w:t>
      </w:r>
    </w:p>
    <w:p>
      <w:pPr>
        <w:pStyle w:val="BodyText"/>
      </w:pPr>
      <w:r>
        <w:t xml:space="preserve">В митинге-реквиеме в память о погибших в 1941 году красноармейцах взвода химзащиты 365-го полка 18-й стрелковой дивизии приняли участие кадеты предпрофильного 7 «К» класса- юнармейцы из отряда имени Маршала Советского Союза Семена Тимошенко ГБОУ "Школа Перспектива".</w:t>
      </w:r>
    </w:p>
    <w:p>
      <w:pPr>
        <w:pStyle w:val="BodyText"/>
      </w:pPr>
      <w:r>
        <w:t xml:space="preserve">80 лет назад близ деревни Ефимоново взвод химической защиты под командованием Николая Кульчицкого прикрывал отход основного 365-ого стрелкового полка. И в окрестностях блиндажа солдаты остановили наступление танковой колонны нацистов, направлявшихся в сторону Москвы. Во взводе химзащитников было 36 бойцов, вооружённых только винтовками, гранатами и «коктейлями Молотова», а на них шли 40 немецких танков. В неравном бою 33 красноармейца погибли, троих раненых спрятали местные жители… Сейчас здесь, на месте боя, по периметру высажены березы — по числу участников сражения.</w:t>
      </w:r>
    </w:p>
    <w:p>
      <w:pPr>
        <w:pStyle w:val="BodyText"/>
      </w:pPr>
      <w:r>
        <w:t xml:space="preserve">Ученики возложили цветы к подножию блиндажа и вместе с воспитателями Мироновым Сергеем Алексеевичем и Акуличевой Анной Александровной, представителями Министерства обороны, войск радиационной, химической и биологической защиты, администрации и Совета депутатов городского округа Истра почтили память погибших минутой молчания.</w:t>
      </w:r>
    </w:p>
    <w:p>
      <w:pPr>
        <w:pStyle w:val="BodyText"/>
      </w:pPr>
      <w:r>
        <w:t xml:space="preserve">В митинге также приняли участие Наталья Тимошенко, родственница Маршала Советского Союза Семена Тимошенко, а также внучка Маршала Советского Союза Ивана Конева Елена Конева.</w:t>
      </w:r>
    </w:p>
    <w:p>
      <w:pPr>
        <w:pStyle w:val="BodyText"/>
      </w:pPr>
      <w:r>
        <w:t xml:space="preserve">#гбоушколаперспектива #кадетскийклассвмосковскойшколе #кадетымосквы #департаментобразования #САО #МРСД34 #молжаниновскийрайон #юнармия #кадетскийкласс #предпрофильныйкласс #молжаниновскийрайон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http://molzhaninovskiy.mos.ru/ads/detail/10470630.html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047063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olzhaninovskiy.mos.ru" TargetMode="External" /><Relationship Type="http://schemas.openxmlformats.org/officeDocument/2006/relationships/hyperlink" Id="rId20" Target="http://molzhaninovskiy.mos.ru/ads/detail/1047063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2024-06-26T13:26:54Z</dcterms:created>
  <dcterms:modified xsi:type="dcterms:W3CDTF">2024-06-26T13:26:54Z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