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b2e910c28a2fb9978882c763439095b4d6c33"/>
    <w:p>
      <w:pPr>
        <w:pStyle w:val="Heading3"/>
      </w:pPr>
      <w:r>
        <w:t xml:space="preserve">Присягу кадета в праздничной обстановке приняли воспитанники Школы Перспектива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Присягу кадета в праздничной обстановке вчера приняли воспитанники 7«К» класса и вновь вступившие в ряды кадетского движения ученики 8 «К», 9 «К» и 10 «К» классов Школы Перспектива.</w:t>
      </w:r>
    </w:p>
    <w:p>
      <w:pPr>
        <w:pStyle w:val="BodyText"/>
      </w:pPr>
      <w:r>
        <w:t xml:space="preserve">По традиции, церемония прошла в Зале славы Музея Победы на Поклонной горе. Перед началом торжества учащиеся возложили цветы к скульптуре в Зале памяти и скорби.</w:t>
      </w:r>
    </w:p>
    <w:p>
      <w:pPr>
        <w:pStyle w:val="BodyText"/>
      </w:pPr>
      <w:r>
        <w:t xml:space="preserve">Поддержать ребят в волнительный день приехали родственники, а также почётные гости- представители силовых структур: полковник Генерального штаба Паксиватов Александр Николаевич, заместитель начальника управления 27-го научного центра Минобороны России полковник Повалихин Анатолий Павлович, помощник начальника войск радиационной, химической и биологической защиты по военно-политической работе Неживой Евгений Николаевич, которые напутствовали ребят на добросовестное служение Родине.</w:t>
      </w:r>
    </w:p>
    <w:p>
      <w:pPr>
        <w:pStyle w:val="BodyText"/>
      </w:pPr>
      <w:r>
        <w:t xml:space="preserve">Клятвой кадета ребята обещали быть верным своему Отечеству, прилежно учиться и неукоснительно исполнять Устав Школы Перспективы.</w:t>
      </w:r>
    </w:p>
    <w:p>
      <w:pPr>
        <w:pStyle w:val="BodyText"/>
      </w:pPr>
      <w:r>
        <w:t xml:space="preserve">За успехи в учёбе, примерную дисциплину и активное участие в общественной жизни класса и школы 15 кадет получили очередные кадетские звания, а двое награждены почётным кадетским знаком «Честь имею».</w:t>
      </w:r>
    </w:p>
    <w:p>
      <w:pPr>
        <w:pStyle w:val="BodyText"/>
      </w:pPr>
      <w:r>
        <w:t xml:space="preserve">Торжественную церемонию принятия присяги открывала директор школы Тверская Наталья Викторовна. В своём выступлении она отметила, что погоны на плечах ко многому обязывают и пожелала ребятам с гордостью носить звание кадета, быть честным и справедливым, воспитывать в себе лучшие человеческие качества.</w:t>
      </w:r>
    </w:p>
    <w:p>
      <w:pPr>
        <w:pStyle w:val="BodyText"/>
      </w:pPr>
      <w:r>
        <w:t xml:space="preserve">За активное участие, разумную инициативу и высокий уровень подготовки при организации и проведении мероприятий, направленных на патриотическое воспитание подрастающего поколения, директору ГБОУ "Школа Перспектива" была вручена грамота 27-го научного центра Министерства обороны России. Грамоты также удостоен воспитатель кадетского 8 «К» класса Миронов Сергей Алексеевич.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http://molzhaninovskiy.mos.ru/ads/detail/10502283.html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502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502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2024-08-28T00:33:39Z</dcterms:created>
  <dcterms:modified xsi:type="dcterms:W3CDTF">2024-08-28T00:33:39Z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