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a525f3538cc8949dae4c11fdb1c624f6c5d275"/>
    <w:p>
      <w:pPr>
        <w:pStyle w:val="Heading3"/>
      </w:pPr>
      <w:r>
        <w:t xml:space="preserve">В преддверии празднования Дня Победы глава управы Молжаниновского района Валитов А.Х. лично поздравил ветеранов тружеников тыла Великой Отечественной войны</w:t>
      </w:r>
    </w:p>
    <w:p>
      <w:pPr>
        <w:pStyle w:val="FirstParagraph"/>
      </w:pPr>
      <w:r>
        <w:t xml:space="preserve">08.05.2022</w:t>
      </w:r>
    </w:p>
    <w:p>
      <w:pPr>
        <w:pStyle w:val="BodyText"/>
      </w:pPr>
      <w:r>
        <w:t xml:space="preserve">В преддверии празднования Дня Победы глава управы Молжаниновского района Валитов А.Х. лично поздравил ветеранов тружеников тыла Великой Отечественной войны нашего района. К поздравлениям присоединились председатель первичной ветеранской организации Коротков С. Ю., депутаты Совета депутатов Катаев В. Ф. и Хатин М. Н., представители общественности Стахова С. И. и Журбенко О. В. С наилучшими пожеланиями и словами благодарности ветеранам вручили праздничные наборы, цветы и поздравительные адреса.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http://molzhaninovskiy.mos.ru/ads/detail/10815260.html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081526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081526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2025-02-01T00:48:05Z</dcterms:created>
  <dcterms:modified xsi:type="dcterms:W3CDTF">2025-02-01T00:48:05Z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