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9beb33299cdaeb41f7958e88504892c89edbd7"/>
    <w:p>
      <w:pPr>
        <w:pStyle w:val="Heading3"/>
      </w:pPr>
      <w:r>
        <w:t xml:space="preserve">Молжаниновский район присоединился к знаковой акции «Свеча памяти», приуроченной ко Дню памяти и скорби</w:t>
      </w:r>
    </w:p>
    <w:p>
      <w:pPr>
        <w:pStyle w:val="FirstParagraph"/>
      </w:pPr>
      <w:r>
        <w:t xml:space="preserve">22.06.2022</w:t>
      </w:r>
    </w:p>
    <w:p>
      <w:pPr>
        <w:pStyle w:val="BodyText"/>
      </w:pPr>
      <w:r>
        <w:t xml:space="preserve">Вчера Молжаниновский район присоединился к знаковой акции «Свеча памяти», приуроченной ко Дню памяти и скорби. В ночь на 22 июня по всему миру зажглись свечи в память о тех, кто отдал жизнь во имя Великой Победы. Возле памятника «Защитникам Москвы» на ул. Синявинская, д.11 участники акции возложили цветы, зажгли «Свечи памяти» и почтили погибших. В церемонии приняли участие представители управы района, ОМВД, Совета ветеранов, Молодежной палаты, общественные советники и активные жители района. Перед участниками выступили глава управы Молжаниновского района Валитов А.Х. и начальник ОМВД по Молжаниновскому району Ландфанг И.Ю. День памяти и скорби - это трагическая страница нашей истории. Мы склоняем головы перед нашим дедами и прадедами, и теми, кто сейчас отдает свои жизни во имя мира на земле и искоренения фашизма. Мы помним, скорбим и сохраним вечную память об этом для следующих поколений. Также акция «Свеча памяти» прошла возле обелиска в Черкизово. Благодарим всех, кто присоединился и принял участие в памятных акциях.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http://molzhaninovskiy.mos.ru/ads/detail/10883386.html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8833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8833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2024-07-05T23:25:58Z</dcterms:created>
  <dcterms:modified xsi:type="dcterms:W3CDTF">2024-07-05T23:25:58Z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