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f945e0ea96d3f17bc8007b92bc4538f60e6ec"/>
    <w:p>
      <w:pPr>
        <w:pStyle w:val="Heading3"/>
      </w:pPr>
      <w:r>
        <w:t xml:space="preserve">Жительнице Молжаниновского района Смородиной Елизавете Алексеевне исполнилось 90 лет</w:t>
      </w:r>
    </w:p>
    <w:p>
      <w:pPr>
        <w:pStyle w:val="FirstParagraph"/>
      </w:pPr>
      <w:r>
        <w:t xml:space="preserve">23.09.2019</w:t>
      </w:r>
    </w:p>
    <w:p>
      <w:pPr>
        <w:pStyle w:val="BodyText"/>
      </w:pPr>
      <w:r>
        <w:t xml:space="preserve">21 сентября 2019 года жительнице Молжаниновского района Смородиной Елизавете Алексеевне исполнилось 90 лет.</w:t>
      </w:r>
    </w:p>
    <w:p>
      <w:pPr>
        <w:pStyle w:val="BodyText"/>
      </w:pPr>
      <w:r>
        <w:t xml:space="preserve">Елизавета Алексеевна старейший житель района, проживает в поселке Новоподрезково, ветеран Великой Отечественной войны, пользующийся заслуженным уважением. Всю жизнь Смородина Е.А. посвятила медицине, проработав медицинским работником в учреждениях здравоохранения.</w:t>
      </w:r>
    </w:p>
    <w:p>
      <w:pPr>
        <w:pStyle w:val="BodyText"/>
      </w:pPr>
      <w:r>
        <w:t xml:space="preserve">Заместитель главы управы Баранов Н.П. в день юбилея поздравил Елизавету Алексеевну с 90-летием, вручил персональное поздравление Президента Российской Федерации, цветы и памятный подарок. С пожеланиями долгих лет жизни и здоровья поздравили ветерана председатель Ветеранской организации района Коротков С.Ю. и секретарь организации Назарова Г.М.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http://molzhaninovskiy.mos.ru/ads/detail/8368527.html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368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368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2025-02-15T03:21:27Z</dcterms:created>
  <dcterms:modified xsi:type="dcterms:W3CDTF">2025-02-15T03:21:27Z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