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d09f80b1a5fc4b0de3ff206f11acb204a3b32"/>
    <w:p>
      <w:pPr>
        <w:pStyle w:val="Heading3"/>
      </w:pPr>
      <w:r>
        <w:t xml:space="preserve">Пешеходную дорожку от Ленинградского шоссе до Бурцевской улицы почистили от мусора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iCs/>
          <w:i/>
          <w:bCs/>
          <w:b/>
        </w:rPr>
        <w:t xml:space="preserve">Пешеходную зону от Ленинградского шоссе до Бурцевской улицы почистили от мусора. Об этом сообщили в ГБУ «Жилищник Молжаниновского района».</w:t>
      </w:r>
      <w:r>
        <w:br/>
      </w:r>
      <w:r>
        <w:br/>
      </w:r>
    </w:p>
    <w:p>
      <w:pPr>
        <w:pStyle w:val="BodyText"/>
      </w:pPr>
      <w:r>
        <w:t xml:space="preserve">Ранее житель Молжаниновского района пожаловался на мусор на пешеходной дорожке.</w:t>
      </w:r>
      <w:r>
        <w:br/>
      </w:r>
      <w:r>
        <w:br/>
      </w:r>
    </w:p>
    <w:p>
      <w:pPr>
        <w:pStyle w:val="BodyText"/>
      </w:pPr>
      <w:r>
        <w:t xml:space="preserve">— Неприятно ходить среди бытового мусора, плюс осенью добавились листья, которые никто с самой дорожки не сметает. Листву можно же убрать хотя бы на газон, — написал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http://molzhaninovskiy.mos.ru/presscenter/news/detail/11198502.html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198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198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2025-06-24T15:58:05Z</dcterms:created>
  <dcterms:modified xsi:type="dcterms:W3CDTF">2025-06-24T15:58:05Z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