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868d020d618564c03c6f4d421b5d128caed5f"/>
    <w:p>
      <w:pPr>
        <w:pStyle w:val="Heading3"/>
      </w:pPr>
      <w:r>
        <w:t xml:space="preserve">В Молжаниновском начался онлайн-конкурс рисунков к 80-летию снятия блокады Ленинграда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iCs/>
          <w:i/>
          <w:bCs/>
          <w:b/>
        </w:rPr>
        <w:t xml:space="preserve">29.01.2024 Управа Молжаниновского района совместно с Молодежной палатой с 27 по 31 января проведёт онлайн-конкурс рисунков, посвященный 80-й годовщине полного снятия блокады Ленинграда. Об этом сегодня сообщили в социальных сетях.</w:t>
      </w:r>
      <w:r>
        <w:br/>
      </w:r>
      <w:r>
        <w:br/>
      </w:r>
    </w:p>
    <w:p>
      <w:pPr>
        <w:pStyle w:val="BodyText"/>
      </w:pPr>
      <w:r>
        <w:t xml:space="preserve">«В конкурсе принимают участие дети от 4 до 17 лет. Принимаются к участию в конкурсе любые работы на обозначенную тематику, выполненные в любой технике, в том числе и digital. Конкурсные работы просьба подписать и оставить номер телефона для обратной связи», — рассказали сотрудники управы.</w:t>
      </w:r>
      <w:r>
        <w:br/>
      </w:r>
      <w:r>
        <w:br/>
      </w:r>
    </w:p>
    <w:p>
      <w:pPr>
        <w:pStyle w:val="BodyText"/>
      </w:pPr>
      <w:r>
        <w:t xml:space="preserve">Конкурсные работы принимаются: в рабочие дни с 9.00 до 17.00 в здании управы района по адресу: ул. 4-я Новоселки, д. 2; по WatsApp на номер 89998631546 ответственному специалисту.</w:t>
      </w:r>
      <w:r>
        <w:br/>
      </w:r>
      <w:r>
        <w:br/>
      </w:r>
    </w:p>
    <w:p>
      <w:pPr>
        <w:pStyle w:val="BodyText"/>
      </w:pPr>
      <w:r>
        <w:t xml:space="preserve">По завершению конкурса будет организована выставка работ в здании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http://molzhaninovskiy.mos.ru/presscenter/news/detail/12129681.html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2024-06-24T14:10:05Z</dcterms:created>
  <dcterms:modified xsi:type="dcterms:W3CDTF">2024-06-24T14:10:05Z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