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9770791c0351a7bb904f7c4a19c0b6a6ee460"/>
    <w:p>
      <w:pPr>
        <w:pStyle w:val="Heading3"/>
      </w:pPr>
      <w:r>
        <w:t xml:space="preserve">Семейный центр на Весенней научит юных рукодельниц Молжаниновского шить куклы-обереги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rPr>
          <w:iCs/>
          <w:i/>
          <w:bCs/>
          <w:b/>
        </w:rPr>
        <w:t xml:space="preserve">Семейный центр Западное Дегунино 25 февраля проведёт для детей от 7 лет масленичный мастер- класс по изготовлению традиционных славянских лоскутных кукол-обережек.</w:t>
      </w:r>
    </w:p>
    <w:p>
      <w:pPr>
        <w:pStyle w:val="BodyText"/>
      </w:pPr>
      <w:r>
        <w:t xml:space="preserve">— Славянские лоскутные куклы, или куклы-обереги набирают особую популярность и в наше время. Во времена язычества они были обязательным атрибутом в каждом доме. Кукол делали на праздники, важные события и по другим особым причинам. Славянские куклы защищали, помогали собирать урожай, исцеляться от болезней, укреплять семью, — рассказала директор Семейного центра Западное Дегунино Наталья Русавская.</w:t>
      </w:r>
    </w:p>
    <w:p>
      <w:pPr>
        <w:pStyle w:val="BodyText"/>
      </w:pPr>
      <w:r>
        <w:t xml:space="preserve">Напомним, Молжаниновский район входит в зону обслуживания Семейного центра Западное Дегунино.</w:t>
      </w:r>
    </w:p>
    <w:p>
      <w:pPr>
        <w:pStyle w:val="BodyText"/>
      </w:pPr>
      <w:r>
        <w:t xml:space="preserve">Начало в 16.00.</w:t>
      </w:r>
      <w:r>
        <w:br/>
      </w:r>
      <w:r>
        <w:t xml:space="preserve">Адрес: ул. Весенняя, 20.</w:t>
      </w:r>
    </w:p>
    <w:p>
      <w:pPr>
        <w:pStyle w:val="BodyText"/>
      </w:pPr>
      <w:r>
        <w:t xml:space="preserve">Проезд: электричкой до станции Ховрино, затем автобусами 270, 352, 571, 591, 928 до остановки «Весенняя улица» (это одна остановка), далее пешком.</w:t>
      </w:r>
      <w:r>
        <w:br/>
      </w:r>
      <w:r>
        <w:t xml:space="preserve">Запись на мероприятие по телефону: +7 (495) 707-46-15.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http://molzhaninovskiy.mos.ru/presscenter/news/detail/8711168.html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711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711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2024-11-23T13:38:57Z</dcterms:created>
  <dcterms:modified xsi:type="dcterms:W3CDTF">2024-11-23T13:38:57Z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