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36d82c1a3c552d10e1f8a5836f08b0a28102e5"/>
    <w:p>
      <w:pPr>
        <w:pStyle w:val="Heading3"/>
      </w:pPr>
      <w:r>
        <w:t xml:space="preserve">На Новосходненском шоссе произошла авария</w:t>
      </w:r>
    </w:p>
    <w:p>
      <w:pPr>
        <w:pStyle w:val="FirstParagraph"/>
      </w:pPr>
      <w:r>
        <w:t xml:space="preserve">02.03.2021</w:t>
      </w:r>
    </w:p>
    <w:p>
      <w:pPr>
        <w:pStyle w:val="BodyText"/>
      </w:pPr>
      <w:r>
        <w:rPr>
          <w:iCs/>
          <w:i/>
          <w:bCs/>
          <w:b/>
        </w:rPr>
        <w:t xml:space="preserve">Дорожно-транспортное происшествие, в котором пострадал пешеход, произошло в Молжаниновском районе. Об этом сообщает пресс-служба УВД по Северному административному округу.</w:t>
      </w:r>
    </w:p>
    <w:p>
      <w:pPr>
        <w:pStyle w:val="BodyText"/>
      </w:pPr>
      <w:r>
        <w:t xml:space="preserve">«03:59 по адресу: Новосходненское шоссе, дом 75, произошло ДТП – наезд на пешехода. Водитель автомашины «Скания», следуя по Новосходненскому шоссе от города Сходня в сторону МКАД, совершил наезд на пешехода, который шел по краю проезжей части», — говорится в сообщении.</w:t>
      </w:r>
    </w:p>
    <w:p>
      <w:pPr>
        <w:pStyle w:val="BodyText"/>
      </w:pPr>
      <w:r>
        <w:t xml:space="preserve">В результате аварии пострадал мужчина 1966 года рождения. Наряд скорой помощи госпитализировал пешехода в больницу с предварительным диагнозом: закрытый перелом нижней трети левой берцовой кости и ушибленная рана затылка.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http://molzhaninovskiy.mos.ru/presscenter/news/detail/9753555.html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presscenter/news/detail/975355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presscenter/news/detail/975355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2025-04-16T04:10:05Z</dcterms:created>
  <dcterms:modified xsi:type="dcterms:W3CDTF">2025-04-16T04:10:05Z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