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c275e96b27c673dcd3d4e55f916456f1190753"/>
    <w:p>
      <w:pPr>
        <w:pStyle w:val="Heading3"/>
      </w:pPr>
      <w:r>
        <w:t xml:space="preserve">В Молжаниновском районе прошла мемориально-патронатная акция, посвященная Дню защитника Отечества</w:t>
      </w:r>
    </w:p>
    <w:p>
      <w:pPr>
        <w:pStyle w:val="FirstParagraph"/>
      </w:pPr>
      <w:r>
        <w:t xml:space="preserve">22.02.2017</w:t>
      </w:r>
    </w:p>
    <w:p>
      <w:pPr>
        <w:pStyle w:val="BodyText"/>
      </w:pPr>
      <w:r>
        <w:t xml:space="preserve">В Молжаниновском районе проходят мероприятия по подготовке к празднованию 23 февраля - Дня защитника Отечества.</w:t>
      </w:r>
    </w:p>
    <w:p>
      <w:pPr>
        <w:pStyle w:val="BodyText"/>
      </w:pPr>
      <w:r>
        <w:t xml:space="preserve">В рамках этих мероприятий, 17 февраля в районе прошла мемориально-патронатная акция по уходу и благоустройству памятников, обелисков и воинских захоронений. В акции приняли участие исполняющий обязанности главы управы Молжаниновского района Дмитрий Воропаев, общественные советники, ГБУ "Жилищник Молжаниновского района, а так же жители района, пожелавшие присоединиться к мероприятию. Участники акции привели в порядок обелиск воинам, погибшим в годы Великой Отечественной войны 1941-1945 гг. по адресу Ленинградское шоссе, д.258.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В завершении работ по благоустройству состоялось торжественное возложение венков и цветов к обелиску воинов.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945/17.2.2017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ace/2017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http://molzhaninovskiy.mos.ru/towards-victory/detail/5035403.html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olzhaninovskiy.mos.ru" TargetMode="External" /><Relationship Type="http://schemas.openxmlformats.org/officeDocument/2006/relationships/hyperlink" Id="rId27" Target="http://molzhaninovskiy.mos.ru/towards-victory/detail/5035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lzhaninovskiy.mos.ru" TargetMode="External" /><Relationship Type="http://schemas.openxmlformats.org/officeDocument/2006/relationships/hyperlink" Id="rId27" Target="http://molzhaninovskiy.mos.ru/towards-victory/detail/5035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2024-08-20T21:39:30Z</dcterms:created>
  <dcterms:modified xsi:type="dcterms:W3CDTF">2024-08-20T21:39:30Z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