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47.jpg" ContentType="image/jpeg"/>
  <Override PartName="/word/media/rId32.jpg" ContentType="image/jpeg"/>
  <Override PartName="/word/media/rId38.jpg" ContentType="image/jpeg"/>
  <Override PartName="/word/media/rId50.jpg" ContentType="image/jpeg"/>
  <Override PartName="/word/media/rId44.jpg" ContentType="image/jpeg"/>
  <Override PartName="/word/media/rId35.jpg" ContentType="image/jpeg"/>
  <Override PartName="/word/media/rId23.jpg" ContentType="image/jpeg"/>
  <Override PartName="/word/media/rId41.jpg" ContentType="image/jpeg"/>
  <Override PartName="/word/media/rId20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X6f923cc8de82f4f9b8b210df616b134734d5287"/>
    <w:p>
      <w:pPr>
        <w:pStyle w:val="Heading3"/>
      </w:pPr>
      <w:r>
        <w:t xml:space="preserve">22 июня 2017 года состоялось возложение венков и цветов к обелискам Молжаниновского района</w:t>
      </w:r>
    </w:p>
    <w:p>
      <w:pPr>
        <w:pStyle w:val="FirstParagraph"/>
      </w:pPr>
      <w:r>
        <w:t xml:space="preserve">23.06.2017</w:t>
      </w:r>
    </w:p>
    <w:p>
      <w:pPr>
        <w:pStyle w:val="BodyText"/>
      </w:pPr>
      <w:r>
        <w:t xml:space="preserve">Ежегодно в «День памяти и скорби» 22 июня мы вспоминаем тех, кто не вернулся с полей сражений, кто отдал свои жизни ради возможности жить в мире и мечтать о будущем.</w:t>
      </w:r>
    </w:p>
    <w:p>
      <w:pPr>
        <w:pStyle w:val="BodyText"/>
      </w:pPr>
      <w:r>
        <w:t xml:space="preserve">Традиционно в Молжаниновском районе в этот день возлагаются венки и цветы к обелискам воинов, погибшим в годы Великой Отечественной войны. В церемонии 2017 года приняли участие исполняющий обязанности главы управы Молжаниновского района города Москвы Пономарев В.К., представители Совета ветеранов, общественные советники, а также жители Молжаниновского района. Возложения прошли в деревнях Верескино, Филино, Молжаниновка, Новосёлки, Мелькисарово, Черкизово, а так же на Синявинской улице. В каждом населенном пункте были организованы мини-митинги, собравшиеся почтили память погибших в годы войны и возложили цветы и венки к обелискам.</w:t>
      </w:r>
      <w:r>
        <w:br/>
      </w:r>
    </w:p>
    <w:p>
      <w:pPr>
        <w:pStyle w:val="BodyText"/>
      </w:pPr>
      <w:r>
        <w:drawing>
          <wp:inline>
            <wp:extent cx="5334000" cy="34796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f3c/cherkizovo-22.06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96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6597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acd/sinyavinskaya-22.06-_5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59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4224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231/melkisarovo-22.06-_4_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224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f8e/vereskino-22.06-_4_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4e7/molzhaninovka-22.06-_5_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73496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a79/novoselki-22.06-_2_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349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637/filino-22.06-_4_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cd2/sinyavinskaya-22.06-_9_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93b/melkisarovo-22-_2_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41438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2d1/sinyavinskaya-22.06-_4_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41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940299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7f1/sinyavinskaya-22.06-_8_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402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3">
        <w:r>
          <w:rPr>
            <w:rStyle w:val="Hyperlink"/>
          </w:rPr>
          <w:t xml:space="preserve">http://molzhaninovskiy.mos.ru/towards-victory/detail/6281525.html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47" Target="media/rId47.jpg" /><Relationship Type="http://schemas.openxmlformats.org/officeDocument/2006/relationships/image" Id="rId32" Target="media/rId32.jpg" /><Relationship Type="http://schemas.openxmlformats.org/officeDocument/2006/relationships/image" Id="rId38" Target="media/rId38.jpg" /><Relationship Type="http://schemas.openxmlformats.org/officeDocument/2006/relationships/image" Id="rId50" Target="media/rId50.jpg" /><Relationship Type="http://schemas.openxmlformats.org/officeDocument/2006/relationships/image" Id="rId44" Target="media/rId44.jpg" /><Relationship Type="http://schemas.openxmlformats.org/officeDocument/2006/relationships/image" Id="rId35" Target="media/rId35.jpg" /><Relationship Type="http://schemas.openxmlformats.org/officeDocument/2006/relationships/image" Id="rId23" Target="media/rId23.jpg" /><Relationship Type="http://schemas.openxmlformats.org/officeDocument/2006/relationships/image" Id="rId41" Target="media/rId41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hyperlink" Id="rId54" Target="http://molzhaninovskiy.mos.ru" TargetMode="External" /><Relationship Type="http://schemas.openxmlformats.org/officeDocument/2006/relationships/hyperlink" Id="rId53" Target="http://molzhaninovskiy.mos.ru/towards-victory/detail/6281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://molzhaninovskiy.mos.ru" TargetMode="External" /><Relationship Type="http://schemas.openxmlformats.org/officeDocument/2006/relationships/hyperlink" Id="rId53" Target="http://molzhaninovskiy.mos.ru/towards-victory/detail/6281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2025-06-22T21:03:07Z</dcterms:created>
  <dcterms:modified xsi:type="dcterms:W3CDTF">2025-06-22T21:03:07Z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